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F35AB" w:rsidRDefault="007F35AB" w:rsidP="007F35AB">
      <w:pPr>
        <w:pStyle w:val="ParagraphStyle1"/>
        <w:jc w:val="both"/>
        <w:rPr>
          <w:rFonts w:ascii="AvenirLTStd-Roman" w:hAnsi="AvenirLTStd-Roman" w:cs="AvenirLTStd-Roman"/>
          <w:spacing w:val="5"/>
          <w:sz w:val="25"/>
          <w:szCs w:val="25"/>
        </w:rPr>
      </w:pPr>
      <w:r>
        <w:rPr>
          <w:rFonts w:ascii="Avenir-Heavy" w:hAnsi="Avenir-Heavy" w:cs="Avenir-Heavy"/>
          <w:caps/>
          <w:spacing w:val="23"/>
          <w:sz w:val="29"/>
          <w:szCs w:val="29"/>
        </w:rPr>
        <w:t>Woody Guthrie is America’s best-known,</w:t>
      </w:r>
      <w:r>
        <w:rPr>
          <w:rFonts w:ascii="AvenirLTStd-Roman" w:hAnsi="AvenirLTStd-Roman" w:cs="AvenirLTStd-Roman"/>
          <w:spacing w:val="12"/>
          <w:sz w:val="25"/>
          <w:szCs w:val="25"/>
        </w:rPr>
        <w:t xml:space="preserve"> </w:t>
      </w:r>
      <w:r>
        <w:rPr>
          <w:rFonts w:ascii="AvenirLTStd-Roman" w:hAnsi="AvenirLTStd-Roman" w:cs="AvenirLTStd-Roman"/>
          <w:sz w:val="25"/>
          <w:szCs w:val="25"/>
        </w:rPr>
        <w:t xml:space="preserve">important, </w:t>
      </w:r>
      <w:r>
        <w:rPr>
          <w:rFonts w:ascii="AvenirLTStd-Roman" w:hAnsi="AvenirLTStd-Roman" w:cs="AvenirLTStd-Roman"/>
          <w:spacing w:val="2"/>
          <w:sz w:val="25"/>
          <w:szCs w:val="25"/>
        </w:rPr>
        <w:t xml:space="preserve">influential, obscure, protest folksong writer. Most folks don’t know his name </w:t>
      </w:r>
      <w:r>
        <w:rPr>
          <w:rFonts w:ascii="AvenirLTStd-Roman" w:hAnsi="AvenirLTStd-Roman" w:cs="AvenirLTStd-Roman"/>
          <w:spacing w:val="7"/>
          <w:sz w:val="25"/>
          <w:szCs w:val="25"/>
        </w:rPr>
        <w:t xml:space="preserve">or his story but many recognize his songs. A man very much of his time and </w:t>
      </w:r>
      <w:r>
        <w:rPr>
          <w:rFonts w:ascii="AvenirLTStd-Roman" w:hAnsi="AvenirLTStd-Roman" w:cs="AvenirLTStd-Roman"/>
          <w:sz w:val="25"/>
          <w:szCs w:val="25"/>
        </w:rPr>
        <w:t xml:space="preserve">place, his books, essays, articles, poems, scribbled observations, letters, lyrics and over a thousand songs contain volumes </w:t>
      </w:r>
      <w:r>
        <w:rPr>
          <w:rFonts w:ascii="AvenirLTStd-Roman" w:hAnsi="AvenirLTStd-Roman" w:cs="AvenirLTStd-Roman"/>
          <w:spacing w:val="2"/>
          <w:sz w:val="25"/>
          <w:szCs w:val="25"/>
        </w:rPr>
        <w:t xml:space="preserve">both topical and timeless, </w:t>
      </w:r>
      <w:r>
        <w:rPr>
          <w:rFonts w:ascii="AvenirLTStd-Roman" w:hAnsi="AvenirLTStd-Roman" w:cs="AvenirLTStd-Roman"/>
          <w:spacing w:val="5"/>
          <w:sz w:val="25"/>
          <w:szCs w:val="25"/>
        </w:rPr>
        <w:t>introspective and universal.</w:t>
      </w:r>
    </w:p>
    <w:p w:rsidR="007F35AB" w:rsidRDefault="007F35AB" w:rsidP="007F35AB">
      <w:pPr>
        <w:pStyle w:val="ParagraphStyle1"/>
        <w:jc w:val="both"/>
        <w:rPr>
          <w:rFonts w:ascii="AvenirLTStd-Roman" w:hAnsi="AvenirLTStd-Roman" w:cs="AvenirLTStd-Roman"/>
          <w:sz w:val="25"/>
          <w:szCs w:val="25"/>
        </w:rPr>
      </w:pPr>
    </w:p>
    <w:p w:rsidR="007F35AB" w:rsidRDefault="007F35AB" w:rsidP="007F35AB">
      <w:pPr>
        <w:pStyle w:val="ParagraphStyle1"/>
        <w:jc w:val="both"/>
        <w:rPr>
          <w:rFonts w:ascii="AvenirLTStd-Roman" w:hAnsi="AvenirLTStd-Roman" w:cs="AvenirLTStd-Roman"/>
          <w:spacing w:val="2"/>
          <w:sz w:val="25"/>
          <w:szCs w:val="25"/>
        </w:rPr>
      </w:pPr>
      <w:r>
        <w:rPr>
          <w:rFonts w:ascii="AvenirLTStd-Roman" w:hAnsi="AvenirLTStd-Roman" w:cs="AvenirLTStd-Roman"/>
          <w:spacing w:val="2"/>
          <w:sz w:val="25"/>
          <w:szCs w:val="25"/>
        </w:rPr>
        <w:t>He came from Oklahoma in the American Great Plains, the son of an up-and-down land speculator, part-time politician/merchant, and the beautiful but troubled daughter of a pioneer school marm, both of Scots-Irish descent. His father named him in honour of the then-democratic presidential nominee, Woodrow Wilson.</w:t>
      </w:r>
    </w:p>
    <w:p w:rsidR="007F35AB" w:rsidRDefault="007F35AB" w:rsidP="007F35AB">
      <w:pPr>
        <w:pStyle w:val="ParagraphStyle1"/>
        <w:jc w:val="both"/>
        <w:rPr>
          <w:rFonts w:ascii="AvenirLTStd-Roman" w:hAnsi="AvenirLTStd-Roman" w:cs="AvenirLTStd-Roman"/>
          <w:sz w:val="25"/>
          <w:szCs w:val="25"/>
        </w:rPr>
      </w:pPr>
    </w:p>
    <w:p w:rsidR="007F35AB" w:rsidRDefault="007F35AB" w:rsidP="007F35AB">
      <w:pPr>
        <w:pStyle w:val="ParagraphStyle1"/>
        <w:jc w:val="both"/>
        <w:rPr>
          <w:rFonts w:ascii="AvenirLTStd-Roman" w:hAnsi="AvenirLTStd-Roman" w:cs="AvenirLTStd-Roman"/>
          <w:sz w:val="25"/>
          <w:szCs w:val="25"/>
        </w:rPr>
      </w:pPr>
      <w:r>
        <w:rPr>
          <w:rFonts w:ascii="AvenirLTStd-Roman" w:hAnsi="AvenirLTStd-Roman" w:cs="AvenirLTStd-Roman"/>
          <w:sz w:val="25"/>
          <w:szCs w:val="25"/>
        </w:rPr>
        <w:t xml:space="preserve">Woody’s songs and his message stand on their own. The local and world events that surrounded his life produced his politics and his rustic philosophy. Molded </w:t>
      </w:r>
      <w:r>
        <w:rPr>
          <w:rFonts w:ascii="AvenirLTStd-Roman" w:hAnsi="AvenirLTStd-Roman" w:cs="AvenirLTStd-Roman"/>
          <w:spacing w:val="-5"/>
          <w:sz w:val="25"/>
          <w:szCs w:val="25"/>
        </w:rPr>
        <w:t>in the very American manner of Mark Twain and fellow Oklahoman Will Rogers</w:t>
      </w:r>
      <w:r>
        <w:rPr>
          <w:rFonts w:ascii="AvenirLTStd-Roman" w:hAnsi="AvenirLTStd-Roman" w:cs="AvenirLTStd-Roman"/>
          <w:sz w:val="25"/>
          <w:szCs w:val="25"/>
        </w:rPr>
        <w:t xml:space="preserve"> (both avid banjo players), Woody’s ironic humor and pointed social com</w:t>
      </w:r>
      <w:r>
        <w:rPr>
          <w:rFonts w:ascii="AvenirLTStd-Roman" w:hAnsi="AvenirLTStd-Roman" w:cs="AvenirLTStd-Roman"/>
          <w:sz w:val="23"/>
          <w:szCs w:val="23"/>
        </w:rPr>
        <w:t xml:space="preserve">mentary </w:t>
      </w:r>
      <w:r>
        <w:rPr>
          <w:rFonts w:ascii="AvenirLTStd-Roman" w:hAnsi="AvenirLTStd-Roman" w:cs="AvenirLTStd-Roman"/>
          <w:sz w:val="25"/>
          <w:szCs w:val="25"/>
        </w:rPr>
        <w:t>are either more hard-edged and less worldly and intelligent, or farther ahead of their time depending on your point of view. It is his personal history, his restless, tragic, prodigal, triumphant, gut-wrenching and defiant life that gives astonishing depth and dimension to his achievements and his famous obscurity.</w:t>
      </w:r>
    </w:p>
    <w:p w:rsidR="007F35AB" w:rsidRDefault="007F35AB" w:rsidP="007F35AB">
      <w:pPr>
        <w:pStyle w:val="ParagraphStyle1"/>
        <w:jc w:val="both"/>
        <w:rPr>
          <w:rFonts w:ascii="AvenirLTStd-Roman" w:hAnsi="AvenirLTStd-Roman" w:cs="AvenirLTStd-Roman"/>
          <w:sz w:val="25"/>
          <w:szCs w:val="25"/>
        </w:rPr>
      </w:pPr>
    </w:p>
    <w:p w:rsidR="007F35AB" w:rsidRDefault="007F35AB" w:rsidP="007F35AB">
      <w:pPr>
        <w:pStyle w:val="textNEW"/>
        <w:ind w:firstLine="0"/>
        <w:jc w:val="both"/>
        <w:rPr>
          <w:rFonts w:ascii="ZapfDingbatsITC" w:hAnsi="ZapfDingbatsITC" w:cs="ZapfDingbatsITC"/>
          <w:color w:val="F40000"/>
          <w:spacing w:val="3"/>
          <w:position w:val="2"/>
          <w:sz w:val="17"/>
          <w:szCs w:val="17"/>
        </w:rPr>
      </w:pPr>
      <w:r>
        <w:rPr>
          <w:spacing w:val="2"/>
          <w:sz w:val="25"/>
          <w:szCs w:val="25"/>
        </w:rPr>
        <w:t xml:space="preserve">Woody was always determined and hopeful, even through his stubborn orneriness. He was a Homeric figure- — a soldier engaged in a never-ending siege against those who abused their power, and on behalf of those with only the power of their spirit and voices, ever yearning to set off for the next and newest site of conflict. Throughout his short life, and for as long as he could continue during his last years as he gradually succumbed to Huntington’s disease, Woody sought </w:t>
      </w:r>
      <w:r>
        <w:rPr>
          <w:spacing w:val="-2"/>
          <w:sz w:val="25"/>
          <w:szCs w:val="25"/>
        </w:rPr>
        <w:t xml:space="preserve">to make </w:t>
      </w:r>
      <w:r>
        <w:rPr>
          <w:sz w:val="25"/>
          <w:szCs w:val="25"/>
        </w:rPr>
        <w:t>him</w:t>
      </w:r>
      <w:r>
        <w:rPr>
          <w:spacing w:val="-7"/>
          <w:sz w:val="25"/>
          <w:szCs w:val="25"/>
        </w:rPr>
        <w:t>self the voice of the common</w:t>
      </w:r>
      <w:r>
        <w:rPr>
          <w:sz w:val="25"/>
          <w:szCs w:val="25"/>
        </w:rPr>
        <w:t xml:space="preserve"> people; to sing their thoughts, </w:t>
      </w:r>
      <w:r>
        <w:rPr>
          <w:spacing w:val="-2"/>
          <w:sz w:val="25"/>
          <w:szCs w:val="25"/>
        </w:rPr>
        <w:t>desires and accumulated wisdom.</w:t>
      </w:r>
      <w:r>
        <w:rPr>
          <w:sz w:val="25"/>
          <w:szCs w:val="25"/>
        </w:rPr>
        <w:t xml:space="preserve">  His own life story is the catalyst that brings his elemental art into a singular and </w:t>
      </w:r>
      <w:r>
        <w:rPr>
          <w:spacing w:val="5"/>
          <w:sz w:val="25"/>
          <w:szCs w:val="25"/>
        </w:rPr>
        <w:t xml:space="preserve">progressively less obscure light. </w:t>
      </w:r>
      <w:r>
        <w:rPr>
          <w:rFonts w:ascii="ZapfDingbatsITC" w:hAnsi="ZapfDingbatsITC" w:cs="ZapfDingbatsITC"/>
          <w:color w:val="F40000"/>
          <w:spacing w:val="3"/>
          <w:position w:val="2"/>
          <w:sz w:val="17"/>
          <w:szCs w:val="17"/>
        </w:rPr>
        <w:t>n</w:t>
      </w:r>
    </w:p>
    <w:p w:rsidR="00AF0666" w:rsidRDefault="007F35AB"/>
    <w:sectPr w:rsidR="00AF0666" w:rsidSect="00B94FB2">
      <w:pgSz w:w="12240" w:h="15840"/>
      <w:pgMar w:top="720" w:right="720" w:bottom="720" w:left="720" w:gutter="0"/>
      <w:noEndnote/>
    </w:sectPr>
  </w:body>
</w:document>
</file>

<file path=word/fontTable.xml><?xml version="1.0" encoding="utf-8"?>
<w:fonts xmlns:r="http://schemas.openxmlformats.org/officeDocument/2006/relationships" xmlns:w="http://schemas.openxmlformats.org/wordprocessingml/2006/main">
  <w:font w:name="Cambria">
    <w:altName w:val="Wyatt 4 Light Italic"/>
    <w:panose1 w:val="02040503050406030204"/>
    <w:charset w:val="00"/>
    <w:family w:val="auto"/>
    <w:pitch w:val="variable"/>
    <w:sig w:usb0="00000003" w:usb1="00000000" w:usb2="00000000" w:usb3="00000000" w:csb0="00000001" w:csb1="00000000"/>
  </w:font>
  <w:font w:name="Times New Roman">
    <w:altName w:val="Times New Roman"/>
    <w:panose1 w:val="02020603050405020304"/>
    <w:charset w:val="00"/>
    <w:family w:val="auto"/>
    <w:pitch w:val="variable"/>
    <w:sig w:usb0="00000003" w:usb1="00000000" w:usb2="00000000" w:usb3="00000000" w:csb0="00000001" w:csb1="00000000"/>
  </w:font>
  <w:font w:name="Calibri">
    <w:altName w:val="Times New Roman"/>
    <w:panose1 w:val="020F0502020204030204"/>
    <w:charset w:val="00"/>
    <w:family w:val="auto"/>
    <w:pitch w:val="variable"/>
    <w:sig w:usb0="00000003" w:usb1="00000000" w:usb2="00000000" w:usb3="00000000" w:csb0="00000001" w:csb1="00000000"/>
  </w:font>
  <w:font w:name="Avenir-Roman">
    <w:panose1 w:val="00000000000000000000"/>
    <w:charset w:val="4D"/>
    <w:family w:val="auto"/>
    <w:notTrueType/>
    <w:pitch w:val="default"/>
    <w:sig w:usb0="00000003" w:usb1="00000000" w:usb2="00000000" w:usb3="00000000" w:csb0="00000001" w:csb1="00000000"/>
  </w:font>
  <w:font w:name="AvenirLTStd-Roman">
    <w:altName w:val="Avenir LT Std 55 Roman"/>
    <w:panose1 w:val="00000000000000000000"/>
    <w:charset w:val="4D"/>
    <w:family w:val="auto"/>
    <w:notTrueType/>
    <w:pitch w:val="default"/>
    <w:sig w:usb0="00000003" w:usb1="00000000" w:usb2="00000000" w:usb3="00000000" w:csb0="00000001" w:csb1="00000000"/>
  </w:font>
  <w:font w:name="Avenir-Heavy">
    <w:altName w:val="M Avenir Medium"/>
    <w:panose1 w:val="00000000000000000000"/>
    <w:charset w:val="4D"/>
    <w:family w:val="auto"/>
    <w:notTrueType/>
    <w:pitch w:val="default"/>
    <w:sig w:usb0="00000003" w:usb1="00000000" w:usb2="00000000" w:usb3="00000000" w:csb0="00000001" w:csb1="00000000"/>
  </w:font>
  <w:font w:name="ZapfDingbatsITC">
    <w:altName w:val="Zapf Dingbats"/>
    <w:panose1 w:val="00000000000000000000"/>
    <w:charset w:val="4D"/>
    <w:family w:val="auto"/>
    <w:notTrueType/>
    <w:pitch w:val="default"/>
    <w:sig w:usb0="00000003" w:usb1="00000000" w:usb2="00000000" w:usb3="00000000" w:csb0="00000001" w:csb1="00000000"/>
  </w:font>
  <w:font w:name="Arial">
    <w:altName w:val="sans-serif"/>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7F35AB"/>
    <w:rsid w:val="007F35AB"/>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F8F"/>
    <w:rPr>
      <w:rFonts w:asciiTheme="majorHAnsi" w:hAnsiTheme="majorHAnsi"/>
      <w:sz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ParagraphStyle1">
    <w:name w:val="Paragraph Style 1"/>
    <w:basedOn w:val="Normal"/>
    <w:uiPriority w:val="99"/>
    <w:rsid w:val="007F35AB"/>
    <w:pPr>
      <w:widowControl w:val="0"/>
      <w:autoSpaceDE w:val="0"/>
      <w:autoSpaceDN w:val="0"/>
      <w:adjustRightInd w:val="0"/>
      <w:spacing w:line="320" w:lineRule="atLeast"/>
      <w:textAlignment w:val="center"/>
    </w:pPr>
    <w:rPr>
      <w:rFonts w:ascii="Avenir-Roman" w:hAnsi="Avenir-Roman" w:cs="Avenir-Roman"/>
      <w:color w:val="000000"/>
      <w:sz w:val="20"/>
    </w:rPr>
  </w:style>
  <w:style w:type="paragraph" w:customStyle="1" w:styleId="textNEW">
    <w:name w:val="text NEW"/>
    <w:basedOn w:val="Normal"/>
    <w:uiPriority w:val="99"/>
    <w:rsid w:val="007F35AB"/>
    <w:pPr>
      <w:widowControl w:val="0"/>
      <w:autoSpaceDE w:val="0"/>
      <w:autoSpaceDN w:val="0"/>
      <w:adjustRightInd w:val="0"/>
      <w:spacing w:line="320" w:lineRule="atLeast"/>
      <w:ind w:firstLine="200"/>
      <w:textAlignment w:val="center"/>
    </w:pPr>
    <w:rPr>
      <w:rFonts w:ascii="AvenirLTStd-Roman" w:hAnsi="AvenirLTStd-Roman" w:cs="AvenirLTStd-Roman"/>
      <w:color w:val="000000"/>
      <w:sz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Word 12.1.0</Application>
  <DocSecurity>0</DocSecurity>
  <Lines>1</Lines>
  <Paragraphs>1</Paragraphs>
  <ScaleCrop>false</ScaleCrop>
  <Company>ten to one productions</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russell</dc:creator>
  <cp:keywords/>
  <cp:lastModifiedBy>helen russell</cp:lastModifiedBy>
  <cp:revision>1</cp:revision>
  <dcterms:created xsi:type="dcterms:W3CDTF">2011-11-30T06:23:00Z</dcterms:created>
  <dcterms:modified xsi:type="dcterms:W3CDTF">2011-11-30T06:23:00Z</dcterms:modified>
</cp:coreProperties>
</file>